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9AB" w:rsidRDefault="0051780D" w:rsidP="007F29AB">
      <w:pPr>
        <w:jc w:val="center"/>
        <w:rPr>
          <w:b/>
          <w:color w:val="538135" w:themeColor="accent6" w:themeShade="BF"/>
          <w:sz w:val="28"/>
          <w:szCs w:val="28"/>
          <w:u w:val="single"/>
        </w:rPr>
      </w:pPr>
      <w:r>
        <w:rPr>
          <w:rFonts w:ascii="Arial" w:hAnsi="Arial" w:cs="Arial"/>
          <w:noProof/>
          <w:color w:val="2962FF"/>
          <w:lang w:eastAsia="cs-CZ"/>
        </w:rPr>
        <w:drawing>
          <wp:anchor distT="0" distB="0" distL="114300" distR="114300" simplePos="0" relativeHeight="251658240" behindDoc="1" locked="0" layoutInCell="1" allowOverlap="1" wp14:anchorId="17997FF1" wp14:editId="76CDEC9B">
            <wp:simplePos x="0" y="0"/>
            <wp:positionH relativeFrom="column">
              <wp:posOffset>4615180</wp:posOffset>
            </wp:positionH>
            <wp:positionV relativeFrom="paragraph">
              <wp:posOffset>0</wp:posOffset>
            </wp:positionV>
            <wp:extent cx="1374140" cy="1257300"/>
            <wp:effectExtent l="0" t="0" r="0" b="0"/>
            <wp:wrapTight wrapText="bothSides">
              <wp:wrapPolygon edited="0">
                <wp:start x="0" y="0"/>
                <wp:lineTo x="0" y="21273"/>
                <wp:lineTo x="21261" y="21273"/>
                <wp:lineTo x="21261" y="0"/>
                <wp:lineTo x="0" y="0"/>
              </wp:wrapPolygon>
            </wp:wrapTight>
            <wp:docPr id="2" name="obrázek 1" descr="Halloween dýně s sombrero vektorové kreslení | Veřejně dostupné vektory">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loween dýně s sombrero vektorové kreslení | Veřejně dostupné vektory">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414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29AB" w:rsidRPr="00FE359B">
        <w:rPr>
          <w:b/>
          <w:color w:val="538135" w:themeColor="accent6" w:themeShade="BF"/>
          <w:sz w:val="28"/>
          <w:szCs w:val="28"/>
          <w:u w:val="single"/>
        </w:rPr>
        <w:t xml:space="preserve">Výuka </w:t>
      </w:r>
      <w:r w:rsidR="00DE3641">
        <w:rPr>
          <w:b/>
          <w:color w:val="538135" w:themeColor="accent6" w:themeShade="BF"/>
          <w:sz w:val="28"/>
          <w:szCs w:val="28"/>
          <w:u w:val="single"/>
        </w:rPr>
        <w:t>v týdnu 19. – 23. 10. -</w:t>
      </w:r>
      <w:r w:rsidR="007F29AB">
        <w:rPr>
          <w:b/>
          <w:color w:val="538135" w:themeColor="accent6" w:themeShade="BF"/>
          <w:sz w:val="28"/>
          <w:szCs w:val="28"/>
          <w:u w:val="single"/>
        </w:rPr>
        <w:t xml:space="preserve"> 4</w:t>
      </w:r>
      <w:r w:rsidR="007F29AB" w:rsidRPr="00FE359B">
        <w:rPr>
          <w:b/>
          <w:color w:val="538135" w:themeColor="accent6" w:themeShade="BF"/>
          <w:sz w:val="28"/>
          <w:szCs w:val="28"/>
          <w:u w:val="single"/>
        </w:rPr>
        <w:t>. ročník</w:t>
      </w:r>
      <w:r w:rsidRPr="0051780D">
        <w:rPr>
          <w:rFonts w:ascii="Arial" w:hAnsi="Arial" w:cs="Arial"/>
          <w:noProof/>
          <w:color w:val="2962FF"/>
          <w:lang w:eastAsia="cs-CZ"/>
        </w:rPr>
        <w:t xml:space="preserve"> </w:t>
      </w:r>
    </w:p>
    <w:p w:rsidR="007F29AB" w:rsidRDefault="007F29AB" w:rsidP="0051780D">
      <w:pPr>
        <w:ind w:firstLine="708"/>
        <w:jc w:val="both"/>
        <w:rPr>
          <w:sz w:val="24"/>
          <w:szCs w:val="24"/>
        </w:rPr>
      </w:pPr>
      <w:bookmarkStart w:id="0" w:name="_GoBack"/>
      <w:bookmarkEnd w:id="0"/>
      <w:r>
        <w:rPr>
          <w:sz w:val="24"/>
          <w:szCs w:val="24"/>
        </w:rPr>
        <w:t>Milí žáci, vážení rodiče,</w:t>
      </w:r>
    </w:p>
    <w:p w:rsidR="007F29AB" w:rsidRDefault="007F29AB" w:rsidP="00DE3641">
      <w:pPr>
        <w:jc w:val="both"/>
        <w:rPr>
          <w:sz w:val="24"/>
          <w:szCs w:val="24"/>
        </w:rPr>
      </w:pPr>
      <w:r>
        <w:rPr>
          <w:sz w:val="24"/>
          <w:szCs w:val="24"/>
        </w:rPr>
        <w:tab/>
      </w:r>
      <w:r w:rsidR="00DE3641">
        <w:rPr>
          <w:sz w:val="24"/>
          <w:szCs w:val="24"/>
        </w:rPr>
        <w:t xml:space="preserve">věřím, že jste zbytek minulého týdne, který jste se museli učit opět z domu, zvládli na výbornou. Tento týden nás již čekají i online schůzky po </w:t>
      </w:r>
      <w:proofErr w:type="spellStart"/>
      <w:r w:rsidR="00DE3641">
        <w:rPr>
          <w:sz w:val="24"/>
          <w:szCs w:val="24"/>
        </w:rPr>
        <w:t>Skypu</w:t>
      </w:r>
      <w:proofErr w:type="spellEnd"/>
      <w:r w:rsidR="00DE3641">
        <w:rPr>
          <w:sz w:val="24"/>
          <w:szCs w:val="24"/>
        </w:rPr>
        <w:t>. Rozpis je na konci této stránky.</w:t>
      </w:r>
    </w:p>
    <w:p w:rsidR="00DE3641" w:rsidRDefault="00DE3641" w:rsidP="00DE3641">
      <w:pPr>
        <w:jc w:val="both"/>
        <w:rPr>
          <w:sz w:val="24"/>
          <w:szCs w:val="24"/>
        </w:rPr>
      </w:pPr>
      <w:r>
        <w:rPr>
          <w:sz w:val="24"/>
          <w:szCs w:val="24"/>
        </w:rPr>
        <w:tab/>
        <w:t xml:space="preserve">Příští týden se s úkoly </w:t>
      </w:r>
      <w:r w:rsidR="00EB21D6">
        <w:rPr>
          <w:sz w:val="24"/>
          <w:szCs w:val="24"/>
        </w:rPr>
        <w:t>NEOZVU</w:t>
      </w:r>
      <w:r>
        <w:rPr>
          <w:sz w:val="24"/>
          <w:szCs w:val="24"/>
        </w:rPr>
        <w:t>. Jsou celý týden „prodloužené podzimní prázdniny“, které si užijte odpočinkem (popřípadě doděláním učiva, které za tento týden nebo za minulý nebudete mít dodělané).  Pevně doufám, že se po prázdninách budeme moci vidět už ve škole.</w:t>
      </w:r>
    </w:p>
    <w:p w:rsidR="00B14D04" w:rsidRPr="00B14D04" w:rsidRDefault="00B14D04" w:rsidP="00B14D04">
      <w:pPr>
        <w:jc w:val="both"/>
        <w:rPr>
          <w:b/>
          <w:sz w:val="24"/>
          <w:szCs w:val="24"/>
          <w:u w:val="single"/>
        </w:rPr>
      </w:pPr>
      <w:r w:rsidRPr="00B14D04">
        <w:rPr>
          <w:b/>
          <w:sz w:val="24"/>
          <w:szCs w:val="24"/>
          <w:u w:val="single"/>
        </w:rPr>
        <w:t>ČESKÝ JAZYK</w:t>
      </w:r>
    </w:p>
    <w:p w:rsidR="00EB21D6" w:rsidRPr="00B14D04" w:rsidRDefault="00B14D04" w:rsidP="00B14D04">
      <w:pPr>
        <w:jc w:val="both"/>
        <w:rPr>
          <w:sz w:val="24"/>
          <w:szCs w:val="24"/>
        </w:rPr>
      </w:pPr>
      <w:r>
        <w:rPr>
          <w:sz w:val="24"/>
          <w:szCs w:val="24"/>
        </w:rPr>
        <w:t xml:space="preserve">V </w:t>
      </w:r>
      <w:r w:rsidR="00F074F0" w:rsidRPr="00B14D04">
        <w:rPr>
          <w:sz w:val="24"/>
          <w:szCs w:val="24"/>
        </w:rPr>
        <w:t>tomto týdnu doděláme význam slova, čekají nás ještě slova citově zabarvená a poté navážeme na učivo, které jsme ve škole už také začali a to je stavba slova – předpona, kořen, přípona</w:t>
      </w:r>
      <w:r>
        <w:rPr>
          <w:sz w:val="24"/>
          <w:szCs w:val="24"/>
        </w:rPr>
        <w:t>.</w:t>
      </w:r>
    </w:p>
    <w:p w:rsidR="00F074F0" w:rsidRDefault="007F29AB" w:rsidP="00EB21D6">
      <w:pPr>
        <w:pStyle w:val="Odstavecseseznamem"/>
        <w:numPr>
          <w:ilvl w:val="0"/>
          <w:numId w:val="2"/>
        </w:numPr>
        <w:jc w:val="both"/>
        <w:rPr>
          <w:sz w:val="24"/>
          <w:szCs w:val="24"/>
        </w:rPr>
      </w:pPr>
      <w:r w:rsidRPr="00FE359B">
        <w:rPr>
          <w:sz w:val="24"/>
          <w:szCs w:val="24"/>
        </w:rPr>
        <w:t xml:space="preserve">učebnice str. </w:t>
      </w:r>
      <w:r w:rsidR="00EB21D6">
        <w:rPr>
          <w:sz w:val="24"/>
          <w:szCs w:val="24"/>
        </w:rPr>
        <w:t>14</w:t>
      </w:r>
      <w:r w:rsidR="00F074F0">
        <w:rPr>
          <w:sz w:val="24"/>
          <w:szCs w:val="24"/>
        </w:rPr>
        <w:t xml:space="preserve">  - přečíst žlutý rámeček,</w:t>
      </w:r>
      <w:r>
        <w:rPr>
          <w:sz w:val="24"/>
          <w:szCs w:val="24"/>
        </w:rPr>
        <w:t xml:space="preserve"> </w:t>
      </w:r>
      <w:proofErr w:type="spellStart"/>
      <w:r>
        <w:rPr>
          <w:sz w:val="24"/>
          <w:szCs w:val="24"/>
        </w:rPr>
        <w:t>cv</w:t>
      </w:r>
      <w:proofErr w:type="spellEnd"/>
      <w:r>
        <w:rPr>
          <w:sz w:val="24"/>
          <w:szCs w:val="24"/>
        </w:rPr>
        <w:t>. 2.</w:t>
      </w:r>
      <w:r w:rsidR="00F074F0">
        <w:rPr>
          <w:sz w:val="24"/>
          <w:szCs w:val="24"/>
        </w:rPr>
        <w:t xml:space="preserve"> do školního sešitu (nezapomeňte na úkoly pod textem) a přečíst a poučit se z modrého rámečku; </w:t>
      </w:r>
    </w:p>
    <w:p w:rsidR="00F074F0" w:rsidRDefault="00F074F0" w:rsidP="00EB21D6">
      <w:pPr>
        <w:pStyle w:val="Odstavecseseznamem"/>
        <w:numPr>
          <w:ilvl w:val="0"/>
          <w:numId w:val="2"/>
        </w:numPr>
        <w:jc w:val="both"/>
        <w:rPr>
          <w:sz w:val="24"/>
          <w:szCs w:val="24"/>
        </w:rPr>
      </w:pPr>
      <w:r>
        <w:rPr>
          <w:sz w:val="24"/>
          <w:szCs w:val="24"/>
        </w:rPr>
        <w:t xml:space="preserve">učebnice str. 17 - </w:t>
      </w:r>
      <w:r w:rsidR="007F29AB">
        <w:rPr>
          <w:sz w:val="24"/>
          <w:szCs w:val="24"/>
        </w:rPr>
        <w:t xml:space="preserve"> </w:t>
      </w:r>
      <w:r>
        <w:rPr>
          <w:sz w:val="24"/>
          <w:szCs w:val="24"/>
        </w:rPr>
        <w:t xml:space="preserve">přečíst žlutý rámeček, </w:t>
      </w:r>
      <w:proofErr w:type="spellStart"/>
      <w:r>
        <w:rPr>
          <w:sz w:val="24"/>
          <w:szCs w:val="24"/>
        </w:rPr>
        <w:t>cv</w:t>
      </w:r>
      <w:proofErr w:type="spellEnd"/>
      <w:r>
        <w:rPr>
          <w:sz w:val="24"/>
          <w:szCs w:val="24"/>
        </w:rPr>
        <w:t xml:space="preserve">. 2 – ústně nebo přes folii, </w:t>
      </w:r>
    </w:p>
    <w:p w:rsidR="00F074F0" w:rsidRDefault="00F074F0" w:rsidP="00F074F0">
      <w:pPr>
        <w:pStyle w:val="Odstavecseseznamem"/>
        <w:ind w:left="2136"/>
        <w:jc w:val="both"/>
        <w:rPr>
          <w:sz w:val="24"/>
          <w:szCs w:val="24"/>
        </w:rPr>
      </w:pPr>
      <w:proofErr w:type="spellStart"/>
      <w:r>
        <w:rPr>
          <w:sz w:val="24"/>
          <w:szCs w:val="24"/>
        </w:rPr>
        <w:t>cv</w:t>
      </w:r>
      <w:proofErr w:type="spellEnd"/>
      <w:r>
        <w:rPr>
          <w:sz w:val="24"/>
          <w:szCs w:val="24"/>
        </w:rPr>
        <w:t>. 2 a) do školního sešitu;</w:t>
      </w:r>
    </w:p>
    <w:p w:rsidR="00794B71" w:rsidRDefault="00F074F0" w:rsidP="00F074F0">
      <w:pPr>
        <w:pStyle w:val="Odstavecseseznamem"/>
        <w:numPr>
          <w:ilvl w:val="0"/>
          <w:numId w:val="2"/>
        </w:numPr>
        <w:jc w:val="both"/>
        <w:rPr>
          <w:sz w:val="24"/>
          <w:szCs w:val="24"/>
        </w:rPr>
      </w:pPr>
      <w:r>
        <w:rPr>
          <w:sz w:val="24"/>
          <w:szCs w:val="24"/>
        </w:rPr>
        <w:t>PS str. 11</w:t>
      </w:r>
      <w:r w:rsidR="007F29AB" w:rsidRPr="007F29AB">
        <w:rPr>
          <w:sz w:val="24"/>
          <w:szCs w:val="24"/>
        </w:rPr>
        <w:t xml:space="preserve"> –</w:t>
      </w:r>
      <w:r w:rsidR="007F29AB">
        <w:rPr>
          <w:sz w:val="24"/>
          <w:szCs w:val="24"/>
        </w:rPr>
        <w:t xml:space="preserve"> celé</w:t>
      </w:r>
      <w:r>
        <w:rPr>
          <w:sz w:val="24"/>
          <w:szCs w:val="24"/>
        </w:rPr>
        <w:t xml:space="preserve"> (</w:t>
      </w:r>
      <w:proofErr w:type="spellStart"/>
      <w:r>
        <w:rPr>
          <w:sz w:val="24"/>
          <w:szCs w:val="24"/>
        </w:rPr>
        <w:t>cv</w:t>
      </w:r>
      <w:proofErr w:type="spellEnd"/>
      <w:r>
        <w:rPr>
          <w:sz w:val="24"/>
          <w:szCs w:val="24"/>
        </w:rPr>
        <w:t>. 2. a 3. mi, prosím, vyfoťte a zašlete ke kontrole);</w:t>
      </w:r>
    </w:p>
    <w:p w:rsidR="00F074F0" w:rsidRDefault="00F074F0" w:rsidP="00F074F0">
      <w:pPr>
        <w:pStyle w:val="Odstavecseseznamem"/>
        <w:numPr>
          <w:ilvl w:val="0"/>
          <w:numId w:val="2"/>
        </w:numPr>
        <w:jc w:val="both"/>
        <w:rPr>
          <w:sz w:val="24"/>
          <w:szCs w:val="24"/>
        </w:rPr>
      </w:pPr>
      <w:r>
        <w:rPr>
          <w:sz w:val="24"/>
          <w:szCs w:val="24"/>
        </w:rPr>
        <w:t>PS str. 13 – libov</w:t>
      </w:r>
      <w:r w:rsidR="00D0459F">
        <w:rPr>
          <w:sz w:val="24"/>
          <w:szCs w:val="24"/>
        </w:rPr>
        <w:t>o</w:t>
      </w:r>
      <w:r>
        <w:rPr>
          <w:sz w:val="24"/>
          <w:szCs w:val="24"/>
        </w:rPr>
        <w:t xml:space="preserve">lná 3 cvičení (myslím, že </w:t>
      </w:r>
      <w:proofErr w:type="spellStart"/>
      <w:r>
        <w:rPr>
          <w:sz w:val="24"/>
          <w:szCs w:val="24"/>
        </w:rPr>
        <w:t>cv</w:t>
      </w:r>
      <w:proofErr w:type="spellEnd"/>
      <w:r>
        <w:rPr>
          <w:sz w:val="24"/>
          <w:szCs w:val="24"/>
        </w:rPr>
        <w:t>. 3 jsme dělali ve škole, tak to se</w:t>
      </w:r>
      <w:r w:rsidR="00D0459F">
        <w:rPr>
          <w:sz w:val="24"/>
          <w:szCs w:val="24"/>
        </w:rPr>
        <w:t xml:space="preserve"> nepočítá, pokud někdo stihl</w:t>
      </w:r>
      <w:r>
        <w:rPr>
          <w:sz w:val="24"/>
          <w:szCs w:val="24"/>
        </w:rPr>
        <w:t>)</w:t>
      </w:r>
      <w:r w:rsidR="00D0459F">
        <w:rPr>
          <w:sz w:val="24"/>
          <w:szCs w:val="24"/>
        </w:rPr>
        <w:t>;</w:t>
      </w:r>
    </w:p>
    <w:p w:rsidR="00B16E22" w:rsidRPr="00B14D04" w:rsidRDefault="00B14D04" w:rsidP="00B14D04">
      <w:pPr>
        <w:jc w:val="both"/>
        <w:rPr>
          <w:b/>
          <w:sz w:val="24"/>
          <w:szCs w:val="24"/>
          <w:u w:val="single"/>
        </w:rPr>
      </w:pPr>
      <w:r w:rsidRPr="00B14D04">
        <w:rPr>
          <w:b/>
          <w:sz w:val="24"/>
          <w:szCs w:val="24"/>
          <w:u w:val="single"/>
        </w:rPr>
        <w:t>MATEMATIKA</w:t>
      </w:r>
    </w:p>
    <w:p w:rsidR="00411A65" w:rsidRPr="00411A65" w:rsidRDefault="007F29AB" w:rsidP="00B16E22">
      <w:pPr>
        <w:pStyle w:val="Odstavecseseznamem"/>
        <w:numPr>
          <w:ilvl w:val="2"/>
          <w:numId w:val="1"/>
        </w:numPr>
        <w:jc w:val="both"/>
        <w:rPr>
          <w:sz w:val="24"/>
          <w:szCs w:val="24"/>
        </w:rPr>
      </w:pPr>
      <w:r w:rsidRPr="00411A65">
        <w:rPr>
          <w:sz w:val="24"/>
          <w:szCs w:val="24"/>
        </w:rPr>
        <w:t xml:space="preserve">učebnice str. 16 </w:t>
      </w:r>
      <w:proofErr w:type="spellStart"/>
      <w:r w:rsidRPr="00411A65">
        <w:rPr>
          <w:sz w:val="24"/>
          <w:szCs w:val="24"/>
        </w:rPr>
        <w:t>cv</w:t>
      </w:r>
      <w:proofErr w:type="spellEnd"/>
      <w:r w:rsidRPr="00411A65">
        <w:rPr>
          <w:sz w:val="24"/>
          <w:szCs w:val="24"/>
        </w:rPr>
        <w:t xml:space="preserve">. </w:t>
      </w:r>
      <w:r w:rsidR="00411A65" w:rsidRPr="00411A65">
        <w:rPr>
          <w:sz w:val="24"/>
          <w:szCs w:val="24"/>
        </w:rPr>
        <w:t>106- do školního sešitu,</w:t>
      </w:r>
      <w:r w:rsidRPr="00411A65">
        <w:rPr>
          <w:sz w:val="24"/>
          <w:szCs w:val="24"/>
        </w:rPr>
        <w:t xml:space="preserve"> </w:t>
      </w:r>
    </w:p>
    <w:p w:rsidR="00B16E22" w:rsidRPr="00411A65" w:rsidRDefault="00411A65" w:rsidP="00B16E22">
      <w:pPr>
        <w:pStyle w:val="Odstavecseseznamem"/>
        <w:numPr>
          <w:ilvl w:val="2"/>
          <w:numId w:val="1"/>
        </w:numPr>
        <w:jc w:val="both"/>
        <w:rPr>
          <w:sz w:val="24"/>
          <w:szCs w:val="24"/>
        </w:rPr>
      </w:pPr>
      <w:r w:rsidRPr="00411A65">
        <w:rPr>
          <w:sz w:val="24"/>
          <w:szCs w:val="24"/>
        </w:rPr>
        <w:t>učebnice str. 20</w:t>
      </w:r>
      <w:r w:rsidR="007F29AB" w:rsidRPr="00411A65">
        <w:rPr>
          <w:sz w:val="24"/>
          <w:szCs w:val="24"/>
        </w:rPr>
        <w:t xml:space="preserve"> </w:t>
      </w:r>
      <w:proofErr w:type="spellStart"/>
      <w:r w:rsidR="007F29AB" w:rsidRPr="00411A65">
        <w:rPr>
          <w:sz w:val="24"/>
          <w:szCs w:val="24"/>
        </w:rPr>
        <w:t>cv</w:t>
      </w:r>
      <w:proofErr w:type="spellEnd"/>
      <w:r w:rsidR="007F29AB" w:rsidRPr="00411A65">
        <w:rPr>
          <w:sz w:val="24"/>
          <w:szCs w:val="24"/>
        </w:rPr>
        <w:t xml:space="preserve">. </w:t>
      </w:r>
      <w:r w:rsidRPr="00411A65">
        <w:rPr>
          <w:sz w:val="24"/>
          <w:szCs w:val="24"/>
        </w:rPr>
        <w:t>32</w:t>
      </w:r>
      <w:r w:rsidR="007F29AB" w:rsidRPr="00411A65">
        <w:rPr>
          <w:sz w:val="24"/>
          <w:szCs w:val="24"/>
        </w:rPr>
        <w:t xml:space="preserve"> (</w:t>
      </w:r>
      <w:r w:rsidRPr="00411A65">
        <w:rPr>
          <w:sz w:val="24"/>
          <w:szCs w:val="24"/>
        </w:rPr>
        <w:t>4 libovolné sloupečky</w:t>
      </w:r>
      <w:r w:rsidR="007F29AB" w:rsidRPr="00411A65">
        <w:rPr>
          <w:sz w:val="24"/>
          <w:szCs w:val="24"/>
        </w:rPr>
        <w:t xml:space="preserve">) – do </w:t>
      </w:r>
      <w:r w:rsidR="00794B71" w:rsidRPr="00411A65">
        <w:rPr>
          <w:sz w:val="24"/>
          <w:szCs w:val="24"/>
        </w:rPr>
        <w:t>sešitu na matematiku</w:t>
      </w:r>
    </w:p>
    <w:p w:rsidR="00411A65" w:rsidRPr="00411A65" w:rsidRDefault="00B16E22" w:rsidP="00B16E22">
      <w:pPr>
        <w:pStyle w:val="Odstavecseseznamem"/>
        <w:numPr>
          <w:ilvl w:val="2"/>
          <w:numId w:val="1"/>
        </w:numPr>
        <w:jc w:val="both"/>
        <w:rPr>
          <w:sz w:val="24"/>
          <w:szCs w:val="24"/>
        </w:rPr>
      </w:pPr>
      <w:r w:rsidRPr="00411A65">
        <w:rPr>
          <w:sz w:val="24"/>
          <w:szCs w:val="24"/>
        </w:rPr>
        <w:t>PS</w:t>
      </w:r>
      <w:r w:rsidR="007F29AB" w:rsidRPr="00411A65">
        <w:rPr>
          <w:sz w:val="24"/>
          <w:szCs w:val="24"/>
        </w:rPr>
        <w:t xml:space="preserve"> str. </w:t>
      </w:r>
      <w:r w:rsidR="00411A65" w:rsidRPr="00411A65">
        <w:rPr>
          <w:sz w:val="24"/>
          <w:szCs w:val="24"/>
        </w:rPr>
        <w:t>9</w:t>
      </w:r>
      <w:r w:rsidR="007F29AB" w:rsidRPr="00411A65">
        <w:rPr>
          <w:sz w:val="24"/>
          <w:szCs w:val="24"/>
        </w:rPr>
        <w:t xml:space="preserve"> – </w:t>
      </w:r>
      <w:proofErr w:type="spellStart"/>
      <w:r w:rsidR="00411A65" w:rsidRPr="00411A65">
        <w:rPr>
          <w:sz w:val="24"/>
          <w:szCs w:val="24"/>
        </w:rPr>
        <w:t>cv</w:t>
      </w:r>
      <w:proofErr w:type="spellEnd"/>
      <w:r w:rsidR="00411A65" w:rsidRPr="00411A65">
        <w:rPr>
          <w:sz w:val="24"/>
          <w:szCs w:val="24"/>
        </w:rPr>
        <w:t>. 1. a 2.</w:t>
      </w:r>
      <w:r w:rsidR="007F29AB" w:rsidRPr="00411A65">
        <w:rPr>
          <w:sz w:val="24"/>
          <w:szCs w:val="24"/>
        </w:rPr>
        <w:t xml:space="preserve">, </w:t>
      </w:r>
    </w:p>
    <w:p w:rsidR="007F29AB" w:rsidRPr="00411A65" w:rsidRDefault="007F29AB" w:rsidP="00B16E22">
      <w:pPr>
        <w:pStyle w:val="Odstavecseseznamem"/>
        <w:numPr>
          <w:ilvl w:val="2"/>
          <w:numId w:val="1"/>
        </w:numPr>
        <w:jc w:val="both"/>
        <w:rPr>
          <w:sz w:val="24"/>
          <w:szCs w:val="24"/>
        </w:rPr>
      </w:pPr>
      <w:r w:rsidRPr="00411A65">
        <w:rPr>
          <w:sz w:val="24"/>
          <w:szCs w:val="24"/>
        </w:rPr>
        <w:t xml:space="preserve">str. </w:t>
      </w:r>
      <w:r w:rsidR="003835CE" w:rsidRPr="00411A65">
        <w:rPr>
          <w:sz w:val="24"/>
          <w:szCs w:val="24"/>
        </w:rPr>
        <w:t>10</w:t>
      </w:r>
      <w:r w:rsidRPr="00411A65">
        <w:rPr>
          <w:sz w:val="24"/>
          <w:szCs w:val="24"/>
        </w:rPr>
        <w:t xml:space="preserve"> </w:t>
      </w:r>
      <w:r w:rsidR="003835CE" w:rsidRPr="00411A65">
        <w:rPr>
          <w:sz w:val="24"/>
          <w:szCs w:val="24"/>
        </w:rPr>
        <w:t xml:space="preserve"> - </w:t>
      </w:r>
      <w:r w:rsidR="00411A65" w:rsidRPr="00411A65">
        <w:rPr>
          <w:sz w:val="24"/>
          <w:szCs w:val="24"/>
        </w:rPr>
        <w:t xml:space="preserve">další </w:t>
      </w:r>
      <w:r w:rsidR="003835CE" w:rsidRPr="00411A65">
        <w:rPr>
          <w:sz w:val="24"/>
          <w:szCs w:val="24"/>
        </w:rPr>
        <w:t>2 libovolné slovní úlohy</w:t>
      </w:r>
      <w:r w:rsidRPr="00411A65">
        <w:rPr>
          <w:sz w:val="24"/>
          <w:szCs w:val="24"/>
        </w:rPr>
        <w:t>.</w:t>
      </w:r>
    </w:p>
    <w:p w:rsidR="00411A65" w:rsidRDefault="00411A65" w:rsidP="00B16E22">
      <w:pPr>
        <w:jc w:val="both"/>
        <w:rPr>
          <w:sz w:val="24"/>
          <w:szCs w:val="24"/>
        </w:rPr>
      </w:pPr>
      <w:r w:rsidRPr="00411A65">
        <w:rPr>
          <w:b/>
          <w:sz w:val="24"/>
          <w:szCs w:val="24"/>
          <w:u w:val="single"/>
        </w:rPr>
        <w:t xml:space="preserve">Dobrovolný úkol: </w:t>
      </w:r>
    </w:p>
    <w:p w:rsidR="00411A65" w:rsidRPr="00411A65" w:rsidRDefault="00E43EFA" w:rsidP="00411A65">
      <w:pPr>
        <w:pStyle w:val="Odstavecseseznamem"/>
        <w:numPr>
          <w:ilvl w:val="0"/>
          <w:numId w:val="7"/>
        </w:numPr>
        <w:jc w:val="both"/>
        <w:rPr>
          <w:sz w:val="24"/>
          <w:szCs w:val="24"/>
        </w:rPr>
      </w:pPr>
      <w:r>
        <w:rPr>
          <w:sz w:val="24"/>
          <w:szCs w:val="24"/>
        </w:rPr>
        <w:t>Blíží se konec října a to je čas, kdy se rozsvěcí svíčky pro připomínku těch, kteří už tu s námi nejsou. A takové světýlko může svítit i ve vydlabané dýni. Pokud nějakou vydlabete a vyřežete, rozsviťte si ji a na ukázku můžete poslat i fotku.</w:t>
      </w:r>
    </w:p>
    <w:p w:rsidR="007F29AB" w:rsidRDefault="00B16E22" w:rsidP="00B16E22">
      <w:pPr>
        <w:jc w:val="both"/>
        <w:rPr>
          <w:sz w:val="24"/>
          <w:szCs w:val="24"/>
        </w:rPr>
      </w:pPr>
      <w:r>
        <w:rPr>
          <w:sz w:val="24"/>
          <w:szCs w:val="24"/>
        </w:rPr>
        <w:t>A zde je ještě slíbený rozpis na Skype</w:t>
      </w:r>
      <w:r w:rsidR="007F29AB">
        <w:rPr>
          <w:sz w:val="24"/>
          <w:szCs w:val="24"/>
        </w:rPr>
        <w:t>:</w:t>
      </w:r>
    </w:p>
    <w:p w:rsidR="007F29AB" w:rsidRDefault="00794B71" w:rsidP="00794B71">
      <w:pPr>
        <w:ind w:left="708"/>
        <w:jc w:val="both"/>
        <w:rPr>
          <w:sz w:val="24"/>
          <w:szCs w:val="24"/>
        </w:rPr>
      </w:pPr>
      <w:r>
        <w:rPr>
          <w:sz w:val="24"/>
          <w:szCs w:val="24"/>
        </w:rPr>
        <w:t>ÚTERÝ</w:t>
      </w:r>
      <w:r w:rsidR="007F29AB">
        <w:rPr>
          <w:sz w:val="24"/>
          <w:szCs w:val="24"/>
        </w:rPr>
        <w:t xml:space="preserve"> </w:t>
      </w:r>
      <w:r>
        <w:rPr>
          <w:sz w:val="24"/>
          <w:szCs w:val="24"/>
        </w:rPr>
        <w:t>20</w:t>
      </w:r>
      <w:r w:rsidR="007F29AB">
        <w:rPr>
          <w:sz w:val="24"/>
          <w:szCs w:val="24"/>
        </w:rPr>
        <w:t xml:space="preserve">. 10. – </w:t>
      </w:r>
      <w:r w:rsidR="007F29AB">
        <w:rPr>
          <w:sz w:val="24"/>
          <w:szCs w:val="24"/>
        </w:rPr>
        <w:tab/>
      </w:r>
      <w:r>
        <w:rPr>
          <w:sz w:val="24"/>
          <w:szCs w:val="24"/>
        </w:rPr>
        <w:t>9:30 – 10:30</w:t>
      </w:r>
    </w:p>
    <w:p w:rsidR="007F29AB" w:rsidRDefault="007F29AB" w:rsidP="007F29AB">
      <w:pPr>
        <w:ind w:firstLine="708"/>
        <w:jc w:val="both"/>
        <w:rPr>
          <w:sz w:val="24"/>
          <w:szCs w:val="24"/>
        </w:rPr>
      </w:pPr>
    </w:p>
    <w:p w:rsidR="007F29AB" w:rsidRDefault="00794B71" w:rsidP="00794B71">
      <w:pPr>
        <w:ind w:firstLine="708"/>
        <w:jc w:val="both"/>
        <w:rPr>
          <w:sz w:val="24"/>
          <w:szCs w:val="24"/>
        </w:rPr>
      </w:pPr>
      <w:r>
        <w:rPr>
          <w:sz w:val="24"/>
          <w:szCs w:val="24"/>
        </w:rPr>
        <w:t>ČTVRTEK</w:t>
      </w:r>
      <w:r w:rsidR="007F29AB">
        <w:rPr>
          <w:sz w:val="24"/>
          <w:szCs w:val="24"/>
        </w:rPr>
        <w:t xml:space="preserve"> 2</w:t>
      </w:r>
      <w:r>
        <w:rPr>
          <w:sz w:val="24"/>
          <w:szCs w:val="24"/>
        </w:rPr>
        <w:t>2</w:t>
      </w:r>
      <w:r w:rsidR="007F29AB">
        <w:rPr>
          <w:sz w:val="24"/>
          <w:szCs w:val="24"/>
        </w:rPr>
        <w:t>. 10. -</w:t>
      </w:r>
      <w:r w:rsidR="007F29AB">
        <w:rPr>
          <w:sz w:val="24"/>
          <w:szCs w:val="24"/>
        </w:rPr>
        <w:tab/>
        <w:t>9:</w:t>
      </w:r>
      <w:r>
        <w:rPr>
          <w:sz w:val="24"/>
          <w:szCs w:val="24"/>
        </w:rPr>
        <w:t>3</w:t>
      </w:r>
      <w:r w:rsidR="007F29AB">
        <w:rPr>
          <w:sz w:val="24"/>
          <w:szCs w:val="24"/>
        </w:rPr>
        <w:t xml:space="preserve">0 – </w:t>
      </w:r>
      <w:r>
        <w:rPr>
          <w:sz w:val="24"/>
          <w:szCs w:val="24"/>
        </w:rPr>
        <w:t>10</w:t>
      </w:r>
      <w:r w:rsidR="007F29AB">
        <w:rPr>
          <w:sz w:val="24"/>
          <w:szCs w:val="24"/>
        </w:rPr>
        <w:t>:</w:t>
      </w:r>
      <w:r>
        <w:rPr>
          <w:sz w:val="24"/>
          <w:szCs w:val="24"/>
        </w:rPr>
        <w:t>30</w:t>
      </w:r>
    </w:p>
    <w:p w:rsidR="007F29AB" w:rsidRDefault="002054C6" w:rsidP="002054C6">
      <w:pPr>
        <w:ind w:firstLine="708"/>
        <w:jc w:val="both"/>
        <w:rPr>
          <w:sz w:val="24"/>
          <w:szCs w:val="24"/>
        </w:rPr>
      </w:pPr>
      <w:r>
        <w:rPr>
          <w:sz w:val="24"/>
          <w:szCs w:val="24"/>
        </w:rPr>
        <w:t>(N</w:t>
      </w:r>
      <w:r w:rsidR="002239E2">
        <w:rPr>
          <w:sz w:val="24"/>
          <w:szCs w:val="24"/>
        </w:rPr>
        <w:t xml:space="preserve">a tomto odkaze </w:t>
      </w:r>
      <w:hyperlink r:id="rId7" w:history="1">
        <w:r w:rsidR="002239E2" w:rsidRPr="0082457C">
          <w:rPr>
            <w:rStyle w:val="Hypertextovodkaz"/>
            <w:sz w:val="24"/>
            <w:szCs w:val="24"/>
          </w:rPr>
          <w:t>https://join.skype.com/bEsLdLVT2VAG</w:t>
        </w:r>
      </w:hyperlink>
      <w:r>
        <w:rPr>
          <w:sz w:val="24"/>
          <w:szCs w:val="24"/>
        </w:rPr>
        <w:t xml:space="preserve"> - zůstáváme ve stejné „třídě“, jen jsme povýšili na 4.</w:t>
      </w:r>
      <w:r w:rsidR="002239E2">
        <w:rPr>
          <w:sz w:val="24"/>
          <w:szCs w:val="24"/>
        </w:rPr>
        <w:t>)</w:t>
      </w:r>
    </w:p>
    <w:p w:rsidR="002054C6" w:rsidRDefault="008F5B35" w:rsidP="002054C6">
      <w:pPr>
        <w:ind w:firstLine="708"/>
        <w:jc w:val="both"/>
        <w:rPr>
          <w:sz w:val="24"/>
          <w:szCs w:val="24"/>
        </w:rPr>
      </w:pPr>
      <w:r>
        <w:rPr>
          <w:sz w:val="24"/>
          <w:szCs w:val="24"/>
        </w:rPr>
        <w:t xml:space="preserve">Na zítra si připravte papír a tužku, různé metry, pravítka – něco, čím se dá měřit délka, kartičky s čísly 0 – 9 (2 sady), </w:t>
      </w:r>
      <w:r w:rsidR="00B14D04">
        <w:rPr>
          <w:sz w:val="24"/>
          <w:szCs w:val="24"/>
        </w:rPr>
        <w:t>a kartičky s i/y – procvičíme trochu vyjmenovaná slova.</w:t>
      </w:r>
    </w:p>
    <w:p w:rsidR="004D5FEB" w:rsidRPr="0051780D" w:rsidRDefault="00B16E22" w:rsidP="0051780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Mějte krásný týden. </w:t>
      </w:r>
      <w:r w:rsidR="007F29AB">
        <w:rPr>
          <w:sz w:val="24"/>
          <w:szCs w:val="24"/>
        </w:rPr>
        <w:t>Jitka Hájková</w:t>
      </w:r>
    </w:p>
    <w:sectPr w:rsidR="004D5FEB" w:rsidRPr="0051780D" w:rsidSect="00E43EFA">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7D4"/>
    <w:multiLevelType w:val="hybridMultilevel"/>
    <w:tmpl w:val="632CEF9C"/>
    <w:lvl w:ilvl="0" w:tplc="0405000D">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 w15:restartNumberingAfterBreak="0">
    <w:nsid w:val="1B123660"/>
    <w:multiLevelType w:val="hybridMultilevel"/>
    <w:tmpl w:val="70C49E7A"/>
    <w:lvl w:ilvl="0" w:tplc="0405000D">
      <w:start w:val="1"/>
      <w:numFmt w:val="bullet"/>
      <w:lvlText w:val=""/>
      <w:lvlJc w:val="left"/>
      <w:pPr>
        <w:ind w:left="2844" w:hanging="360"/>
      </w:pPr>
      <w:rPr>
        <w:rFonts w:ascii="Wingdings" w:hAnsi="Wingdings"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2" w15:restartNumberingAfterBreak="0">
    <w:nsid w:val="5ADD2073"/>
    <w:multiLevelType w:val="hybridMultilevel"/>
    <w:tmpl w:val="3E328C2C"/>
    <w:lvl w:ilvl="0" w:tplc="0405000D">
      <w:start w:val="1"/>
      <w:numFmt w:val="bullet"/>
      <w:lvlText w:val=""/>
      <w:lvlJc w:val="left"/>
      <w:pPr>
        <w:ind w:left="2844" w:hanging="360"/>
      </w:pPr>
      <w:rPr>
        <w:rFonts w:ascii="Wingdings" w:hAnsi="Wingdings"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3" w15:restartNumberingAfterBreak="0">
    <w:nsid w:val="5B466107"/>
    <w:multiLevelType w:val="hybridMultilevel"/>
    <w:tmpl w:val="0EC4B97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99632AB"/>
    <w:multiLevelType w:val="hybridMultilevel"/>
    <w:tmpl w:val="14D245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D">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CAB7E94"/>
    <w:multiLevelType w:val="hybridMultilevel"/>
    <w:tmpl w:val="837A5324"/>
    <w:lvl w:ilvl="0" w:tplc="0405000D">
      <w:start w:val="1"/>
      <w:numFmt w:val="bullet"/>
      <w:lvlText w:val=""/>
      <w:lvlJc w:val="left"/>
      <w:pPr>
        <w:ind w:left="2130" w:hanging="360"/>
      </w:pPr>
      <w:rPr>
        <w:rFonts w:ascii="Wingdings" w:hAnsi="Wingdings"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6" w15:restartNumberingAfterBreak="0">
    <w:nsid w:val="7EF9735F"/>
    <w:multiLevelType w:val="hybridMultilevel"/>
    <w:tmpl w:val="A45CC608"/>
    <w:lvl w:ilvl="0" w:tplc="0405000D">
      <w:start w:val="1"/>
      <w:numFmt w:val="bullet"/>
      <w:lvlText w:val=""/>
      <w:lvlJc w:val="left"/>
      <w:pPr>
        <w:ind w:left="2844" w:hanging="360"/>
      </w:pPr>
      <w:rPr>
        <w:rFonts w:ascii="Wingdings" w:hAnsi="Wingdings"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AB"/>
    <w:rsid w:val="002054C6"/>
    <w:rsid w:val="002239E2"/>
    <w:rsid w:val="003835CE"/>
    <w:rsid w:val="00411A65"/>
    <w:rsid w:val="004D5FEB"/>
    <w:rsid w:val="0051780D"/>
    <w:rsid w:val="006E380F"/>
    <w:rsid w:val="00794B71"/>
    <w:rsid w:val="007F29AB"/>
    <w:rsid w:val="008F5B35"/>
    <w:rsid w:val="00B14D04"/>
    <w:rsid w:val="00B16E22"/>
    <w:rsid w:val="00D0459F"/>
    <w:rsid w:val="00DE3641"/>
    <w:rsid w:val="00E43EFA"/>
    <w:rsid w:val="00E72F10"/>
    <w:rsid w:val="00EB21D6"/>
    <w:rsid w:val="00F07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62D1"/>
  <w15:chartTrackingRefBased/>
  <w15:docId w15:val="{6FB4F6E5-1184-48D9-BE07-4A0DB279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29A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F29AB"/>
    <w:pPr>
      <w:ind w:left="720"/>
      <w:contextualSpacing/>
    </w:pPr>
  </w:style>
  <w:style w:type="character" w:styleId="Hypertextovodkaz">
    <w:name w:val="Hyperlink"/>
    <w:basedOn w:val="Standardnpsmoodstavce"/>
    <w:uiPriority w:val="99"/>
    <w:unhideWhenUsed/>
    <w:rsid w:val="002239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in.skype.com/bEsLdLVT2V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com/url?sa=i&amp;url=https://publicdomainvectors.org/cs/volnych-vektoru/Halloween-d%C3%BDn%C4%9B-s-sombrero-vektorov%C3%A9-kreslen%C3%AD/15629.html&amp;psig=AOvVaw18c2KL6L8ONXl32ZzFynd7&amp;ust=1603220106865000&amp;source=images&amp;cd=vfe&amp;ved=0CAIQjRxqFwoTCNjc6L2qwewCFQAAAAAdAAAAABA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304</Words>
  <Characters>1797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Loupežník Rumcajs</dc:creator>
  <cp:keywords/>
  <dc:description/>
  <cp:lastModifiedBy>Loupežník Rumcajs</cp:lastModifiedBy>
  <cp:revision>12</cp:revision>
  <dcterms:created xsi:type="dcterms:W3CDTF">2020-10-13T16:03:00Z</dcterms:created>
  <dcterms:modified xsi:type="dcterms:W3CDTF">2020-10-19T18:56:00Z</dcterms:modified>
</cp:coreProperties>
</file>